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176" w:type="dxa"/>
        <w:tblLook w:val="01E0" w:firstRow="1" w:lastRow="1" w:firstColumn="1" w:lastColumn="1" w:noHBand="0" w:noVBand="0"/>
      </w:tblPr>
      <w:tblGrid>
        <w:gridCol w:w="6096"/>
        <w:gridCol w:w="4536"/>
      </w:tblGrid>
      <w:tr w:rsidR="005A6835" w:rsidRPr="007402DD" w:rsidTr="005A6835">
        <w:trPr>
          <w:trHeight w:val="1398"/>
        </w:trPr>
        <w:tc>
          <w:tcPr>
            <w:tcW w:w="6096" w:type="dxa"/>
            <w:shd w:val="clear" w:color="auto" w:fill="auto"/>
          </w:tcPr>
          <w:p w:rsidR="005A6835" w:rsidRPr="00CD0513" w:rsidRDefault="005A6835" w:rsidP="005A6835">
            <w:pPr>
              <w:spacing w:after="0" w:line="240" w:lineRule="auto"/>
              <w:jc w:val="center"/>
              <w:rPr>
                <w:szCs w:val="28"/>
              </w:rPr>
            </w:pPr>
            <w:bookmarkStart w:id="0" w:name="_GoBack"/>
            <w:bookmarkEnd w:id="0"/>
            <w:r>
              <w:rPr>
                <w:szCs w:val="28"/>
              </w:rPr>
              <w:t>ĐỘI TNTP HỒ CHÍ MINH</w:t>
            </w:r>
          </w:p>
          <w:p w:rsidR="005A6835" w:rsidRPr="00CD0513" w:rsidRDefault="005A6835" w:rsidP="005A6835">
            <w:pPr>
              <w:spacing w:after="0" w:line="240" w:lineRule="auto"/>
              <w:jc w:val="center"/>
              <w:rPr>
                <w:b/>
                <w:szCs w:val="28"/>
              </w:rPr>
            </w:pPr>
            <w:r w:rsidRPr="00CD0513">
              <w:rPr>
                <w:b/>
                <w:szCs w:val="28"/>
              </w:rPr>
              <w:t>LIÊN ĐỘI THCS NGUYỄN TRUNG TRỰC</w:t>
            </w:r>
          </w:p>
          <w:p w:rsidR="005A6835" w:rsidRPr="00CD0513" w:rsidRDefault="005A6835" w:rsidP="005A6835">
            <w:pPr>
              <w:spacing w:after="0" w:line="240" w:lineRule="auto"/>
              <w:jc w:val="center"/>
              <w:rPr>
                <w:szCs w:val="28"/>
              </w:rPr>
            </w:pPr>
            <w:r w:rsidRPr="00CD0513">
              <w:rPr>
                <w:szCs w:val="28"/>
              </w:rPr>
              <w:t>***</w:t>
            </w:r>
          </w:p>
          <w:p w:rsidR="005A6835" w:rsidRPr="00CD0513" w:rsidRDefault="005A6835" w:rsidP="005A6835">
            <w:pPr>
              <w:spacing w:after="0" w:line="240" w:lineRule="auto"/>
              <w:jc w:val="center"/>
              <w:rPr>
                <w:szCs w:val="28"/>
              </w:rPr>
            </w:pPr>
            <w:r w:rsidRPr="00CD0513">
              <w:rPr>
                <w:szCs w:val="28"/>
              </w:rPr>
              <w:t xml:space="preserve">Số:  </w:t>
            </w:r>
            <w:r>
              <w:rPr>
                <w:szCs w:val="28"/>
              </w:rPr>
              <w:t>…</w:t>
            </w:r>
            <w:r w:rsidRPr="00CD0513">
              <w:rPr>
                <w:szCs w:val="28"/>
              </w:rPr>
              <w:t>/BC-LĐNTTr</w:t>
            </w:r>
          </w:p>
          <w:p w:rsidR="005A6835" w:rsidRPr="00CD0513" w:rsidRDefault="005A6835" w:rsidP="005A6835">
            <w:pPr>
              <w:spacing w:after="0" w:line="240" w:lineRule="auto"/>
              <w:ind w:right="-108"/>
              <w:jc w:val="both"/>
            </w:pPr>
          </w:p>
        </w:tc>
        <w:tc>
          <w:tcPr>
            <w:tcW w:w="4536" w:type="dxa"/>
            <w:shd w:val="clear" w:color="auto" w:fill="auto"/>
          </w:tcPr>
          <w:p w:rsidR="005A6835" w:rsidRPr="00CD0513" w:rsidRDefault="005A6835" w:rsidP="005A6835">
            <w:pPr>
              <w:spacing w:after="0" w:line="240" w:lineRule="auto"/>
              <w:jc w:val="center"/>
              <w:rPr>
                <w:i/>
                <w:szCs w:val="28"/>
              </w:rPr>
            </w:pPr>
          </w:p>
          <w:p w:rsidR="005A6835" w:rsidRPr="00CD0513" w:rsidRDefault="005A6835" w:rsidP="005A6835">
            <w:pPr>
              <w:spacing w:after="0" w:line="240" w:lineRule="auto"/>
              <w:jc w:val="center"/>
              <w:rPr>
                <w:i/>
                <w:szCs w:val="28"/>
              </w:rPr>
            </w:pPr>
          </w:p>
          <w:p w:rsidR="005A6835" w:rsidRPr="00CD0513" w:rsidRDefault="005A6835" w:rsidP="005A6835">
            <w:pPr>
              <w:spacing w:after="0" w:line="240" w:lineRule="auto"/>
              <w:jc w:val="center"/>
              <w:rPr>
                <w:i/>
                <w:sz w:val="26"/>
                <w:szCs w:val="26"/>
              </w:rPr>
            </w:pPr>
            <w:r w:rsidRPr="00CD0513">
              <w:rPr>
                <w:i/>
                <w:sz w:val="26"/>
                <w:szCs w:val="26"/>
              </w:rPr>
              <w:t xml:space="preserve">Hưng Định, ngày </w:t>
            </w:r>
            <w:r>
              <w:rPr>
                <w:i/>
                <w:sz w:val="26"/>
                <w:szCs w:val="26"/>
              </w:rPr>
              <w:t>6</w:t>
            </w:r>
            <w:r w:rsidRPr="00CD0513">
              <w:rPr>
                <w:i/>
                <w:sz w:val="26"/>
                <w:szCs w:val="26"/>
              </w:rPr>
              <w:t xml:space="preserve">  tháng </w:t>
            </w:r>
            <w:r>
              <w:rPr>
                <w:i/>
                <w:sz w:val="26"/>
                <w:szCs w:val="26"/>
              </w:rPr>
              <w:t>11</w:t>
            </w:r>
            <w:r w:rsidRPr="00CD0513">
              <w:rPr>
                <w:i/>
                <w:sz w:val="26"/>
                <w:szCs w:val="26"/>
              </w:rPr>
              <w:t xml:space="preserve">  năm 20</w:t>
            </w:r>
            <w:r>
              <w:rPr>
                <w:i/>
                <w:sz w:val="26"/>
                <w:szCs w:val="26"/>
              </w:rPr>
              <w:t>23</w:t>
            </w:r>
          </w:p>
        </w:tc>
      </w:tr>
    </w:tbl>
    <w:p w:rsidR="005A6835" w:rsidRPr="00483A56" w:rsidRDefault="005A6835" w:rsidP="005A6835">
      <w:pPr>
        <w:spacing w:after="0" w:line="240" w:lineRule="auto"/>
        <w:jc w:val="center"/>
        <w:rPr>
          <w:b/>
          <w:szCs w:val="28"/>
        </w:rPr>
      </w:pPr>
    </w:p>
    <w:p w:rsidR="005A6835" w:rsidRDefault="005A6835" w:rsidP="005A6835">
      <w:pPr>
        <w:spacing w:after="0" w:line="240" w:lineRule="auto"/>
        <w:jc w:val="center"/>
        <w:rPr>
          <w:b/>
          <w:szCs w:val="28"/>
          <w:shd w:val="clear" w:color="auto" w:fill="FFFFFF"/>
        </w:rPr>
      </w:pPr>
      <w:r w:rsidRPr="00EA389B">
        <w:rPr>
          <w:b/>
          <w:szCs w:val="28"/>
          <w:shd w:val="clear" w:color="auto" w:fill="FFFFFF"/>
        </w:rPr>
        <w:t xml:space="preserve">BÁO CÁO </w:t>
      </w:r>
      <w:r>
        <w:rPr>
          <w:b/>
          <w:szCs w:val="28"/>
          <w:shd w:val="clear" w:color="auto" w:fill="FFFFFF"/>
        </w:rPr>
        <w:t xml:space="preserve">HOẠT ĐỘNG TRIỂN KHAI CUỐN </w:t>
      </w:r>
    </w:p>
    <w:p w:rsidR="005A6835" w:rsidRDefault="005A6835" w:rsidP="005A6835">
      <w:pPr>
        <w:spacing w:after="0" w:line="240" w:lineRule="auto"/>
        <w:jc w:val="center"/>
        <w:rPr>
          <w:b/>
          <w:szCs w:val="28"/>
          <w:shd w:val="clear" w:color="auto" w:fill="FFFFFF"/>
        </w:rPr>
      </w:pPr>
      <w:r>
        <w:rPr>
          <w:b/>
          <w:szCs w:val="28"/>
          <w:shd w:val="clear" w:color="auto" w:fill="FFFFFF"/>
        </w:rPr>
        <w:t xml:space="preserve">“SỔ TAY AN TOÀN GIAO THÔNG KHU VỰC TRƯỜNG HỌC” </w:t>
      </w:r>
    </w:p>
    <w:p w:rsidR="005A6835" w:rsidRDefault="005A6835" w:rsidP="005A6835">
      <w:pPr>
        <w:spacing w:after="0" w:line="240" w:lineRule="auto"/>
        <w:jc w:val="center"/>
        <w:rPr>
          <w:b/>
          <w:szCs w:val="28"/>
          <w:shd w:val="clear" w:color="auto" w:fill="FFFFFF"/>
        </w:rPr>
      </w:pPr>
      <w:r>
        <w:rPr>
          <w:b/>
          <w:szCs w:val="28"/>
          <w:shd w:val="clear" w:color="auto" w:fill="FFFFFF"/>
        </w:rPr>
        <w:t>LÀM TÀI LIỆU SỬ DỤNG TRONG NHÀ TRƯỜNG</w:t>
      </w:r>
    </w:p>
    <w:p w:rsidR="005A6835" w:rsidRDefault="005A6835" w:rsidP="005A6835">
      <w:pPr>
        <w:spacing w:after="0" w:line="240" w:lineRule="auto"/>
        <w:jc w:val="center"/>
        <w:rPr>
          <w:szCs w:val="28"/>
          <w:shd w:val="clear" w:color="auto" w:fill="FFFFFF"/>
        </w:rPr>
      </w:pPr>
    </w:p>
    <w:p w:rsidR="005A6835" w:rsidRDefault="005A6835" w:rsidP="005A6835">
      <w:pPr>
        <w:spacing w:after="0" w:line="240" w:lineRule="auto"/>
        <w:ind w:firstLine="360"/>
        <w:jc w:val="both"/>
        <w:rPr>
          <w:szCs w:val="28"/>
        </w:rPr>
      </w:pPr>
    </w:p>
    <w:p w:rsidR="00743AB6" w:rsidRDefault="00743AB6" w:rsidP="00743AB6">
      <w:pPr>
        <w:pStyle w:val="BodyText"/>
        <w:spacing w:before="0" w:after="120"/>
        <w:ind w:left="0" w:right="470" w:firstLine="567"/>
      </w:pPr>
      <w:r>
        <w:t>Căn cứ Công văn số 3759/SGTVT-QLGT ngày 11/10/2023 của Sở Giao</w:t>
      </w:r>
      <w:r>
        <w:rPr>
          <w:spacing w:val="1"/>
        </w:rPr>
        <w:t xml:space="preserve"> </w:t>
      </w:r>
      <w:r>
        <w:t>thông vận tải về việc gửi cuốn “Sổ tay an toàn giao thông khu vực trường học” làm</w:t>
      </w:r>
      <w:r>
        <w:rPr>
          <w:spacing w:val="1"/>
        </w:rPr>
        <w:t xml:space="preserve"> </w:t>
      </w:r>
      <w:r>
        <w:t>tài</w:t>
      </w:r>
      <w:r>
        <w:rPr>
          <w:spacing w:val="-2"/>
        </w:rPr>
        <w:t xml:space="preserve"> </w:t>
      </w:r>
      <w:r>
        <w:t>tiệu</w:t>
      </w:r>
      <w:r>
        <w:rPr>
          <w:spacing w:val="-2"/>
        </w:rPr>
        <w:t xml:space="preserve"> </w:t>
      </w:r>
      <w:r>
        <w:t>tham</w:t>
      </w:r>
      <w:r>
        <w:rPr>
          <w:spacing w:val="-5"/>
        </w:rPr>
        <w:t xml:space="preserve"> </w:t>
      </w:r>
      <w:r>
        <w:t>khảo;</w:t>
      </w:r>
    </w:p>
    <w:p w:rsidR="00743AB6" w:rsidRDefault="00743AB6" w:rsidP="00743AB6">
      <w:pPr>
        <w:pStyle w:val="BodyText"/>
        <w:spacing w:before="0" w:after="120"/>
        <w:ind w:left="0" w:right="475" w:firstLine="567"/>
        <w:rPr>
          <w:lang w:val="en-US"/>
        </w:rPr>
      </w:pPr>
      <w:r>
        <w:t>Căn cứ Công văn số 2771/SGDĐT-GDTrHTX ngày 03/11/2023 của Sở Giáo</w:t>
      </w:r>
      <w:r>
        <w:rPr>
          <w:spacing w:val="-67"/>
        </w:rPr>
        <w:t xml:space="preserve"> </w:t>
      </w:r>
      <w:r>
        <w:t>dục và Đào tạo về việc triển khai cuốn “Sổ tay an toàn giao thông khu vực trường</w:t>
      </w:r>
      <w:r>
        <w:rPr>
          <w:spacing w:val="1"/>
        </w:rPr>
        <w:t xml:space="preserve"> </w:t>
      </w:r>
      <w:r>
        <w:t>học”</w:t>
      </w:r>
      <w:r>
        <w:rPr>
          <w:spacing w:val="-1"/>
        </w:rPr>
        <w:t xml:space="preserve"> </w:t>
      </w:r>
      <w:r>
        <w:t>làm</w:t>
      </w:r>
      <w:r>
        <w:rPr>
          <w:spacing w:val="-5"/>
        </w:rPr>
        <w:t xml:space="preserve"> </w:t>
      </w:r>
      <w:r>
        <w:t>tài</w:t>
      </w:r>
      <w:r>
        <w:rPr>
          <w:spacing w:val="1"/>
        </w:rPr>
        <w:t xml:space="preserve"> </w:t>
      </w:r>
      <w:r>
        <w:t>liệu sử</w:t>
      </w:r>
      <w:r>
        <w:rPr>
          <w:spacing w:val="-2"/>
        </w:rPr>
        <w:t xml:space="preserve"> </w:t>
      </w:r>
      <w:r>
        <w:t>dụng</w:t>
      </w:r>
      <w:r>
        <w:rPr>
          <w:spacing w:val="1"/>
        </w:rPr>
        <w:t xml:space="preserve"> </w:t>
      </w:r>
      <w:r>
        <w:t>trong</w:t>
      </w:r>
      <w:r>
        <w:rPr>
          <w:spacing w:val="1"/>
        </w:rPr>
        <w:t xml:space="preserve"> </w:t>
      </w:r>
      <w:r>
        <w:t>các</w:t>
      </w:r>
      <w:r>
        <w:rPr>
          <w:spacing w:val="-1"/>
        </w:rPr>
        <w:t xml:space="preserve"> </w:t>
      </w:r>
      <w:r>
        <w:t>cơ</w:t>
      </w:r>
      <w:r>
        <w:rPr>
          <w:spacing w:val="-4"/>
        </w:rPr>
        <w:t xml:space="preserve"> </w:t>
      </w:r>
      <w:r>
        <w:t>sở</w:t>
      </w:r>
      <w:r>
        <w:rPr>
          <w:spacing w:val="-3"/>
        </w:rPr>
        <w:t xml:space="preserve"> </w:t>
      </w:r>
      <w:r>
        <w:t>giáo</w:t>
      </w:r>
      <w:r>
        <w:rPr>
          <w:spacing w:val="-2"/>
        </w:rPr>
        <w:t xml:space="preserve"> </w:t>
      </w:r>
      <w:r>
        <w:t>dục</w:t>
      </w:r>
      <w:r>
        <w:rPr>
          <w:spacing w:val="-1"/>
        </w:rPr>
        <w:t xml:space="preserve"> </w:t>
      </w:r>
      <w:r>
        <w:t>trong</w:t>
      </w:r>
      <w:r>
        <w:rPr>
          <w:spacing w:val="-3"/>
        </w:rPr>
        <w:t xml:space="preserve"> </w:t>
      </w:r>
      <w:r>
        <w:t>tỉnh.</w:t>
      </w:r>
    </w:p>
    <w:p w:rsidR="005A6835" w:rsidRDefault="005A6835" w:rsidP="00743AB6">
      <w:pPr>
        <w:spacing w:after="120" w:line="240" w:lineRule="auto"/>
        <w:ind w:firstLine="567"/>
        <w:jc w:val="both"/>
        <w:rPr>
          <w:szCs w:val="28"/>
        </w:rPr>
      </w:pPr>
      <w:r w:rsidRPr="00DD5DD7">
        <w:rPr>
          <w:szCs w:val="28"/>
        </w:rPr>
        <w:t>Căn cứ vào tình hình thực tế của Liên đội THCS Nguyễn Trung Trực. Nay Liên đội THCS Nguyễn Trung Trực báo cáo tóm tắt hoạt động tại Liên đội như sau:</w:t>
      </w:r>
    </w:p>
    <w:p w:rsidR="005A6835" w:rsidRPr="00DD5DD7" w:rsidRDefault="005A6835" w:rsidP="005A6835">
      <w:pPr>
        <w:spacing w:after="0" w:line="240" w:lineRule="auto"/>
        <w:ind w:firstLine="360"/>
        <w:jc w:val="both"/>
        <w:rPr>
          <w:szCs w:val="28"/>
        </w:rPr>
      </w:pPr>
    </w:p>
    <w:p w:rsidR="005A6835" w:rsidRPr="00DD5DD7" w:rsidRDefault="005A6835" w:rsidP="00743AB6">
      <w:pPr>
        <w:numPr>
          <w:ilvl w:val="0"/>
          <w:numId w:val="3"/>
        </w:numPr>
        <w:spacing w:after="0" w:line="240" w:lineRule="auto"/>
        <w:ind w:left="567" w:hanging="141"/>
        <w:jc w:val="both"/>
        <w:rPr>
          <w:szCs w:val="28"/>
        </w:rPr>
      </w:pPr>
      <w:r w:rsidRPr="00DD5DD7">
        <w:rPr>
          <w:b/>
          <w:szCs w:val="28"/>
          <w:u w:val="single"/>
        </w:rPr>
        <w:t>THỜI GIAN THỰC HIỆN:</w:t>
      </w:r>
      <w:r w:rsidRPr="00DD5DD7">
        <w:rPr>
          <w:b/>
          <w:szCs w:val="28"/>
        </w:rPr>
        <w:t xml:space="preserve"> </w:t>
      </w:r>
    </w:p>
    <w:p w:rsidR="005A6835" w:rsidRDefault="00743AB6" w:rsidP="005A6835">
      <w:pPr>
        <w:spacing w:after="0" w:line="240" w:lineRule="auto"/>
        <w:ind w:left="788"/>
        <w:jc w:val="both"/>
        <w:rPr>
          <w:szCs w:val="28"/>
        </w:rPr>
      </w:pPr>
      <w:r>
        <w:rPr>
          <w:szCs w:val="28"/>
        </w:rPr>
        <w:t>Ngày 6/11/2023</w:t>
      </w:r>
    </w:p>
    <w:p w:rsidR="00743AB6" w:rsidRPr="00DD5DD7" w:rsidRDefault="00743AB6" w:rsidP="005A6835">
      <w:pPr>
        <w:spacing w:after="0" w:line="240" w:lineRule="auto"/>
        <w:ind w:left="788"/>
        <w:jc w:val="both"/>
        <w:rPr>
          <w:szCs w:val="28"/>
        </w:rPr>
      </w:pPr>
    </w:p>
    <w:p w:rsidR="005A6835" w:rsidRPr="00DD5DD7" w:rsidRDefault="005A6835" w:rsidP="00743AB6">
      <w:pPr>
        <w:numPr>
          <w:ilvl w:val="0"/>
          <w:numId w:val="3"/>
        </w:numPr>
        <w:spacing w:after="0" w:line="240" w:lineRule="auto"/>
        <w:ind w:left="709" w:hanging="283"/>
        <w:jc w:val="both"/>
        <w:rPr>
          <w:szCs w:val="28"/>
        </w:rPr>
      </w:pPr>
      <w:r w:rsidRPr="00DD5DD7">
        <w:rPr>
          <w:b/>
          <w:szCs w:val="28"/>
          <w:u w:val="single"/>
        </w:rPr>
        <w:t>ĐỊA ĐIỂM:</w:t>
      </w:r>
      <w:r w:rsidRPr="00DD5DD7">
        <w:rPr>
          <w:szCs w:val="28"/>
        </w:rPr>
        <w:t xml:space="preserve"> </w:t>
      </w:r>
    </w:p>
    <w:p w:rsidR="005A6835" w:rsidRDefault="005A6835" w:rsidP="005A6835">
      <w:pPr>
        <w:spacing w:after="0" w:line="240" w:lineRule="auto"/>
        <w:ind w:left="786"/>
        <w:jc w:val="both"/>
        <w:rPr>
          <w:szCs w:val="28"/>
        </w:rPr>
      </w:pPr>
      <w:r w:rsidRPr="00DD5DD7">
        <w:rPr>
          <w:szCs w:val="28"/>
        </w:rPr>
        <w:t>Trường THCS Nguyễn Trung Trực</w:t>
      </w:r>
    </w:p>
    <w:p w:rsidR="00743AB6" w:rsidRPr="00DD5DD7" w:rsidRDefault="00743AB6" w:rsidP="005A6835">
      <w:pPr>
        <w:spacing w:after="0" w:line="240" w:lineRule="auto"/>
        <w:ind w:left="786"/>
        <w:jc w:val="both"/>
        <w:rPr>
          <w:szCs w:val="28"/>
        </w:rPr>
      </w:pPr>
    </w:p>
    <w:p w:rsidR="005A6835" w:rsidRPr="00DD5DD7" w:rsidRDefault="005A6835" w:rsidP="005A6835">
      <w:pPr>
        <w:spacing w:after="0" w:line="240" w:lineRule="auto"/>
        <w:ind w:left="426"/>
        <w:jc w:val="both"/>
        <w:rPr>
          <w:b/>
          <w:szCs w:val="28"/>
        </w:rPr>
      </w:pPr>
      <w:r w:rsidRPr="00DD5DD7">
        <w:rPr>
          <w:b/>
          <w:szCs w:val="28"/>
        </w:rPr>
        <w:t>III.</w:t>
      </w:r>
      <w:r w:rsidRPr="00DD5DD7">
        <w:rPr>
          <w:b/>
          <w:szCs w:val="28"/>
          <w:u w:val="single"/>
        </w:rPr>
        <w:t>THÀNH PHẦN, SỐ LƯỢNG THAM GIA:</w:t>
      </w:r>
    </w:p>
    <w:p w:rsidR="005A6835" w:rsidRDefault="005A6835" w:rsidP="005A6835">
      <w:pPr>
        <w:spacing w:after="0" w:line="240" w:lineRule="auto"/>
        <w:ind w:left="540"/>
        <w:jc w:val="both"/>
        <w:rPr>
          <w:szCs w:val="28"/>
        </w:rPr>
      </w:pPr>
      <w:r w:rsidRPr="00DD5DD7">
        <w:rPr>
          <w:b/>
          <w:szCs w:val="28"/>
        </w:rPr>
        <w:t xml:space="preserve">   - </w:t>
      </w:r>
      <w:r w:rsidRPr="00DD5DD7">
        <w:rPr>
          <w:szCs w:val="28"/>
        </w:rPr>
        <w:t>BGH, GVCN</w:t>
      </w:r>
    </w:p>
    <w:p w:rsidR="00743AB6" w:rsidRPr="00DD5DD7" w:rsidRDefault="00743AB6" w:rsidP="005A6835">
      <w:pPr>
        <w:spacing w:after="0" w:line="240" w:lineRule="auto"/>
        <w:ind w:left="540"/>
        <w:jc w:val="both"/>
        <w:rPr>
          <w:szCs w:val="28"/>
        </w:rPr>
      </w:pPr>
      <w:r>
        <w:rPr>
          <w:b/>
          <w:szCs w:val="28"/>
        </w:rPr>
        <w:tab/>
        <w:t>-</w:t>
      </w:r>
      <w:r>
        <w:rPr>
          <w:szCs w:val="28"/>
        </w:rPr>
        <w:t xml:space="preserve"> HS trường</w:t>
      </w:r>
    </w:p>
    <w:p w:rsidR="005A6835" w:rsidRPr="00DD5DD7" w:rsidRDefault="005A6835" w:rsidP="005A6835">
      <w:pPr>
        <w:spacing w:after="0" w:line="240" w:lineRule="auto"/>
        <w:ind w:left="540" w:firstLine="180"/>
        <w:jc w:val="both"/>
        <w:rPr>
          <w:szCs w:val="28"/>
        </w:rPr>
      </w:pPr>
    </w:p>
    <w:p w:rsidR="005A6835" w:rsidRDefault="005A6835" w:rsidP="005A6835">
      <w:pPr>
        <w:spacing w:after="0" w:line="240" w:lineRule="auto"/>
        <w:ind w:firstLine="360"/>
        <w:jc w:val="both"/>
        <w:rPr>
          <w:b/>
          <w:szCs w:val="28"/>
          <w:u w:val="single"/>
        </w:rPr>
      </w:pPr>
      <w:r w:rsidRPr="00DD5DD7">
        <w:rPr>
          <w:b/>
          <w:szCs w:val="28"/>
        </w:rPr>
        <w:t>IV.</w:t>
      </w:r>
      <w:r w:rsidRPr="00DD5DD7">
        <w:rPr>
          <w:b/>
          <w:szCs w:val="28"/>
          <w:u w:val="single"/>
        </w:rPr>
        <w:t>KẾT QUẢ THỰC HIỆN:</w:t>
      </w:r>
    </w:p>
    <w:p w:rsidR="00743AB6" w:rsidRDefault="00743AB6" w:rsidP="005A6835">
      <w:pPr>
        <w:spacing w:after="0" w:line="240" w:lineRule="auto"/>
        <w:ind w:firstLine="360"/>
        <w:jc w:val="both"/>
        <w:rPr>
          <w:b/>
          <w:szCs w:val="28"/>
          <w:u w:val="single"/>
        </w:rPr>
      </w:pPr>
    </w:p>
    <w:p w:rsidR="00743AB6" w:rsidRDefault="00743AB6" w:rsidP="005A6835">
      <w:pPr>
        <w:spacing w:after="0" w:line="240" w:lineRule="auto"/>
        <w:ind w:firstLine="360"/>
        <w:jc w:val="both"/>
        <w:rPr>
          <w:szCs w:val="28"/>
        </w:rPr>
      </w:pPr>
      <w:r>
        <w:rPr>
          <w:b/>
          <w:szCs w:val="28"/>
        </w:rPr>
        <w:t xml:space="preserve">Vào sáng ngày 6/11/2023, Liên đội thực hiện </w:t>
      </w:r>
      <w:r>
        <w:rPr>
          <w:szCs w:val="28"/>
        </w:rPr>
        <w:t>Giới thiệu cuốn “Sổ tay an toàn giao thông khu vực tường học”</w:t>
      </w:r>
    </w:p>
    <w:p w:rsidR="00743AB6" w:rsidRPr="00743AB6" w:rsidRDefault="00743AB6" w:rsidP="00743AB6">
      <w:pPr>
        <w:spacing w:before="195" w:line="288" w:lineRule="auto"/>
        <w:ind w:right="49" w:firstLine="567"/>
        <w:jc w:val="both"/>
        <w:rPr>
          <w:szCs w:val="28"/>
        </w:rPr>
      </w:pPr>
      <w:r w:rsidRPr="00743AB6">
        <w:rPr>
          <w:szCs w:val="28"/>
        </w:rPr>
        <w:t>Với định hướng “Trẻ em hôm nay, thế giới ngày mai” đã thể hiện trẻ em là hạnh phúc của mỗi gia đình, là chủ nhân tương lai của đất nước,</w:t>
      </w:r>
      <w:r w:rsidRPr="00743AB6">
        <w:rPr>
          <w:spacing w:val="-2"/>
          <w:szCs w:val="28"/>
        </w:rPr>
        <w:t xml:space="preserve"> </w:t>
      </w:r>
      <w:r w:rsidRPr="00743AB6">
        <w:rPr>
          <w:szCs w:val="28"/>
        </w:rPr>
        <w:t>việc bảo vệ trẻ em không chỉ là trách nhiệm của mỗi cá nhân, mỗi gia đình, nhà trường mà còn là trách nhiệm của toàn xã hội.</w:t>
      </w:r>
    </w:p>
    <w:p w:rsidR="00743AB6" w:rsidRDefault="00743AB6" w:rsidP="00743AB6">
      <w:pPr>
        <w:spacing w:before="120" w:line="288" w:lineRule="auto"/>
        <w:ind w:right="49" w:firstLine="567"/>
        <w:jc w:val="both"/>
        <w:rPr>
          <w:szCs w:val="28"/>
        </w:rPr>
      </w:pPr>
      <w:r w:rsidRPr="00743AB6">
        <w:rPr>
          <w:szCs w:val="28"/>
        </w:rPr>
        <w:lastRenderedPageBreak/>
        <w:t>Cuốn Sổ tay</w:t>
      </w:r>
      <w:r w:rsidRPr="00743AB6">
        <w:rPr>
          <w:spacing w:val="-1"/>
          <w:szCs w:val="28"/>
        </w:rPr>
        <w:t xml:space="preserve"> </w:t>
      </w:r>
      <w:r w:rsidRPr="00743AB6">
        <w:rPr>
          <w:szCs w:val="28"/>
        </w:rPr>
        <w:t>này nhằm giải quyết</w:t>
      </w:r>
      <w:r w:rsidRPr="00743AB6">
        <w:rPr>
          <w:spacing w:val="-1"/>
          <w:szCs w:val="28"/>
        </w:rPr>
        <w:t xml:space="preserve"> </w:t>
      </w:r>
      <w:r w:rsidRPr="00743AB6">
        <w:rPr>
          <w:szCs w:val="28"/>
        </w:rPr>
        <w:t>các vấn đề an toàn giao thông đường bộ từ giai đoạn quy hoạch giao thông, phát triển kết cấu hạ tầng, đến giai đoạn thiết kế, đánh giá an toàn giao thông khu vực trường học. Đặc biệt, Sổ tay nêu ra định nghĩa về “Khu vực trường học an toàn”để làm cơ sở cho các</w:t>
      </w:r>
      <w:r w:rsidRPr="00743AB6">
        <w:rPr>
          <w:spacing w:val="80"/>
          <w:szCs w:val="28"/>
        </w:rPr>
        <w:t xml:space="preserve"> </w:t>
      </w:r>
      <w:r w:rsidRPr="00743AB6">
        <w:rPr>
          <w:szCs w:val="28"/>
        </w:rPr>
        <w:t>nhà quy hoạch, thiết kế, thi công, hoạch định chính sách thực hiện các giải pháp để giảm thiểu rủi ro cho học sinh tham gia giao thông trong khu vực trường học tại Việt Nam. Chúng tôi khuyến khích người kỹ sư thiết kế, thi công, chuyên gia về hạ tầng kỹ</w:t>
      </w:r>
      <w:r w:rsidRPr="00743AB6">
        <w:rPr>
          <w:spacing w:val="-2"/>
          <w:szCs w:val="28"/>
        </w:rPr>
        <w:t xml:space="preserve"> </w:t>
      </w:r>
      <w:r w:rsidRPr="00743AB6">
        <w:rPr>
          <w:szCs w:val="28"/>
        </w:rPr>
        <w:t>thuật và</w:t>
      </w:r>
      <w:r w:rsidRPr="00743AB6">
        <w:rPr>
          <w:spacing w:val="-1"/>
          <w:szCs w:val="28"/>
        </w:rPr>
        <w:t xml:space="preserve"> </w:t>
      </w:r>
      <w:r w:rsidRPr="00743AB6">
        <w:rPr>
          <w:szCs w:val="28"/>
        </w:rPr>
        <w:t>giao thông đường bộ, các</w:t>
      </w:r>
      <w:r w:rsidRPr="00743AB6">
        <w:rPr>
          <w:spacing w:val="-1"/>
          <w:szCs w:val="28"/>
        </w:rPr>
        <w:t xml:space="preserve"> </w:t>
      </w:r>
      <w:r w:rsidRPr="00743AB6">
        <w:rPr>
          <w:szCs w:val="28"/>
        </w:rPr>
        <w:t>nhà hoạch định chính sách và các cá nhân, tổ chức có liên quan sử dụng cuốn sổ tay</w:t>
      </w:r>
      <w:r w:rsidRPr="00743AB6">
        <w:rPr>
          <w:spacing w:val="40"/>
          <w:szCs w:val="28"/>
        </w:rPr>
        <w:t xml:space="preserve"> </w:t>
      </w:r>
      <w:r w:rsidRPr="00743AB6">
        <w:rPr>
          <w:szCs w:val="28"/>
        </w:rPr>
        <w:t>này làm tài liệu tham khảo khi thực hiện các dự án, công trình liên quan đến khu vực trường học.</w:t>
      </w:r>
    </w:p>
    <w:p w:rsidR="00743AB6" w:rsidRDefault="00743AB6" w:rsidP="00743AB6">
      <w:pPr>
        <w:spacing w:before="120" w:line="288" w:lineRule="auto"/>
        <w:ind w:right="49"/>
        <w:jc w:val="both"/>
        <w:rPr>
          <w:szCs w:val="28"/>
        </w:rPr>
      </w:pPr>
      <w:r>
        <w:rPr>
          <w:szCs w:val="28"/>
        </w:rPr>
        <w:t>Qua buổi tuyên truyền giúp các em hiểu được khi tham gia giao thông các em cần phảo làm gì để đảm bảo an toàn cho chính mình, Tuyên truyền đến bạn bè, người thân biết thêm về Luật giao thông đường bộ</w:t>
      </w:r>
    </w:p>
    <w:p w:rsidR="00743AB6" w:rsidRPr="00743AB6" w:rsidRDefault="00743AB6" w:rsidP="00743AB6">
      <w:pPr>
        <w:spacing w:before="120" w:line="288" w:lineRule="auto"/>
        <w:ind w:right="49"/>
        <w:jc w:val="both"/>
        <w:rPr>
          <w:szCs w:val="28"/>
        </w:rPr>
      </w:pPr>
      <w:r>
        <w:rPr>
          <w:szCs w:val="28"/>
        </w:rPr>
        <w:t>Giúp các em lưu thông trên đương thật sự an toàn “</w:t>
      </w:r>
    </w:p>
    <w:p w:rsidR="005A6835" w:rsidRDefault="005A6835" w:rsidP="005A6835">
      <w:pPr>
        <w:spacing w:after="0" w:line="240" w:lineRule="auto"/>
        <w:jc w:val="center"/>
        <w:rPr>
          <w:szCs w:val="28"/>
        </w:rPr>
      </w:pPr>
    </w:p>
    <w:p w:rsidR="005A6835" w:rsidRPr="008A7282" w:rsidRDefault="005A6835" w:rsidP="005A6835">
      <w:pPr>
        <w:spacing w:after="0" w:line="240" w:lineRule="auto"/>
        <w:ind w:firstLine="720"/>
        <w:jc w:val="both"/>
        <w:rPr>
          <w:b/>
          <w:szCs w:val="28"/>
        </w:rPr>
      </w:pPr>
      <w:r>
        <w:rPr>
          <w:szCs w:val="28"/>
        </w:rPr>
        <w:t xml:space="preserve">Trên đây báo cáo </w:t>
      </w:r>
      <w:r>
        <w:rPr>
          <w:bCs/>
          <w:szCs w:val="28"/>
        </w:rPr>
        <w:t>mô</w:t>
      </w:r>
      <w:r>
        <w:rPr>
          <w:b/>
          <w:bCs/>
          <w:szCs w:val="28"/>
        </w:rPr>
        <w:t xml:space="preserve"> </w:t>
      </w:r>
      <w:r w:rsidRPr="00D53CF5">
        <w:rPr>
          <w:bCs/>
          <w:szCs w:val="28"/>
        </w:rPr>
        <w:t>hình tương thân tương ái, “bạn giúp bạn”</w:t>
      </w:r>
      <w:r>
        <w:rPr>
          <w:bCs/>
          <w:szCs w:val="28"/>
        </w:rPr>
        <w:t xml:space="preserve"> </w:t>
      </w:r>
      <w:r w:rsidRPr="008A7282">
        <w:rPr>
          <w:szCs w:val="28"/>
        </w:rPr>
        <w:t xml:space="preserve">năm học: </w:t>
      </w:r>
      <w:r>
        <w:rPr>
          <w:szCs w:val="28"/>
        </w:rPr>
        <w:t>2022 - 2023</w:t>
      </w:r>
      <w:r>
        <w:rPr>
          <w:b/>
          <w:szCs w:val="28"/>
        </w:rPr>
        <w:t xml:space="preserve"> </w:t>
      </w:r>
      <w:r w:rsidRPr="00504A70">
        <w:rPr>
          <w:szCs w:val="28"/>
        </w:rPr>
        <w:t xml:space="preserve">tại </w:t>
      </w:r>
      <w:r>
        <w:rPr>
          <w:szCs w:val="28"/>
        </w:rPr>
        <w:t>Liên đội THCS Nguyễn Trung Trực.</w:t>
      </w:r>
    </w:p>
    <w:p w:rsidR="005A6835" w:rsidRDefault="005A6835" w:rsidP="005A6835">
      <w:pPr>
        <w:spacing w:after="0" w:line="240" w:lineRule="auto"/>
        <w:ind w:firstLine="720"/>
        <w:jc w:val="both"/>
        <w:rPr>
          <w:szCs w:val="28"/>
        </w:rPr>
      </w:pPr>
    </w:p>
    <w:tbl>
      <w:tblPr>
        <w:tblpPr w:leftFromText="180" w:rightFromText="180" w:vertAnchor="text" w:horzAnchor="margin" w:tblpX="-318" w:tblpY="230"/>
        <w:tblW w:w="10314" w:type="dxa"/>
        <w:tblLook w:val="00A0" w:firstRow="1" w:lastRow="0" w:firstColumn="1" w:lastColumn="0" w:noHBand="0" w:noVBand="0"/>
      </w:tblPr>
      <w:tblGrid>
        <w:gridCol w:w="5241"/>
        <w:gridCol w:w="5073"/>
      </w:tblGrid>
      <w:tr w:rsidR="005A6835" w:rsidRPr="00196E9A" w:rsidTr="00743AB6">
        <w:trPr>
          <w:trHeight w:val="325"/>
        </w:trPr>
        <w:tc>
          <w:tcPr>
            <w:tcW w:w="5241" w:type="dxa"/>
          </w:tcPr>
          <w:p w:rsidR="005A6835" w:rsidRPr="00196E9A" w:rsidRDefault="005A6835" w:rsidP="005A6835">
            <w:pPr>
              <w:spacing w:after="0" w:line="240" w:lineRule="auto"/>
              <w:jc w:val="center"/>
              <w:rPr>
                <w:b/>
                <w:spacing w:val="-8"/>
                <w:szCs w:val="28"/>
              </w:rPr>
            </w:pPr>
            <w:r w:rsidRPr="00196E9A">
              <w:rPr>
                <w:b/>
                <w:szCs w:val="28"/>
              </w:rPr>
              <w:t>Xác nhận của BGH</w:t>
            </w:r>
          </w:p>
        </w:tc>
        <w:tc>
          <w:tcPr>
            <w:tcW w:w="5073" w:type="dxa"/>
          </w:tcPr>
          <w:p w:rsidR="005A6835" w:rsidRPr="00196E9A" w:rsidRDefault="005A6835" w:rsidP="005A6835">
            <w:pPr>
              <w:spacing w:after="0" w:line="240" w:lineRule="auto"/>
              <w:jc w:val="center"/>
              <w:rPr>
                <w:szCs w:val="28"/>
              </w:rPr>
            </w:pPr>
            <w:r w:rsidRPr="00196E9A">
              <w:rPr>
                <w:b/>
                <w:szCs w:val="28"/>
              </w:rPr>
              <w:t>TM.LIÊN ĐỘI</w:t>
            </w:r>
          </w:p>
        </w:tc>
      </w:tr>
      <w:tr w:rsidR="005A6835" w:rsidRPr="00196E9A" w:rsidTr="00743AB6">
        <w:trPr>
          <w:trHeight w:val="1289"/>
        </w:trPr>
        <w:tc>
          <w:tcPr>
            <w:tcW w:w="5241" w:type="dxa"/>
          </w:tcPr>
          <w:p w:rsidR="005A6835" w:rsidRPr="00196E9A" w:rsidRDefault="005A6835" w:rsidP="005A6835">
            <w:pPr>
              <w:spacing w:after="0" w:line="240" w:lineRule="auto"/>
              <w:jc w:val="center"/>
              <w:rPr>
                <w:b/>
                <w:szCs w:val="28"/>
              </w:rPr>
            </w:pPr>
            <w:r w:rsidRPr="00196E9A">
              <w:rPr>
                <w:b/>
                <w:szCs w:val="28"/>
              </w:rPr>
              <w:t>HIỆU TRƯỞNG</w:t>
            </w:r>
          </w:p>
          <w:p w:rsidR="005A6835" w:rsidRPr="00196E9A" w:rsidRDefault="005A6835" w:rsidP="005A6835">
            <w:pPr>
              <w:spacing w:after="0" w:line="240" w:lineRule="auto"/>
              <w:jc w:val="center"/>
              <w:rPr>
                <w:szCs w:val="28"/>
              </w:rPr>
            </w:pPr>
          </w:p>
        </w:tc>
        <w:tc>
          <w:tcPr>
            <w:tcW w:w="5073" w:type="dxa"/>
          </w:tcPr>
          <w:p w:rsidR="005A6835" w:rsidRPr="00196E9A" w:rsidRDefault="005A6835" w:rsidP="005A6835">
            <w:pPr>
              <w:spacing w:after="0" w:line="240" w:lineRule="auto"/>
              <w:jc w:val="center"/>
              <w:rPr>
                <w:i/>
                <w:szCs w:val="28"/>
              </w:rPr>
            </w:pPr>
            <w:r w:rsidRPr="00196E9A">
              <w:rPr>
                <w:b/>
                <w:szCs w:val="28"/>
              </w:rPr>
              <w:t>TPT ĐỘI</w:t>
            </w:r>
          </w:p>
          <w:p w:rsidR="005A6835" w:rsidRPr="00196E9A" w:rsidRDefault="005A6835" w:rsidP="005A6835">
            <w:pPr>
              <w:spacing w:after="0" w:line="240" w:lineRule="auto"/>
              <w:jc w:val="center"/>
              <w:rPr>
                <w:i/>
                <w:szCs w:val="28"/>
              </w:rPr>
            </w:pPr>
          </w:p>
          <w:p w:rsidR="005A6835" w:rsidRPr="00196E9A" w:rsidRDefault="005A6835" w:rsidP="005A6835">
            <w:pPr>
              <w:spacing w:after="0" w:line="240" w:lineRule="auto"/>
              <w:jc w:val="center"/>
              <w:rPr>
                <w:i/>
                <w:szCs w:val="28"/>
              </w:rPr>
            </w:pPr>
          </w:p>
          <w:p w:rsidR="005A6835" w:rsidRPr="00196E9A" w:rsidRDefault="005A6835" w:rsidP="005A6835">
            <w:pPr>
              <w:spacing w:after="0" w:line="240" w:lineRule="auto"/>
              <w:jc w:val="center"/>
              <w:rPr>
                <w:i/>
                <w:szCs w:val="28"/>
              </w:rPr>
            </w:pPr>
          </w:p>
        </w:tc>
      </w:tr>
      <w:tr w:rsidR="005A6835" w:rsidRPr="00196E9A" w:rsidTr="00743AB6">
        <w:trPr>
          <w:trHeight w:val="312"/>
        </w:trPr>
        <w:tc>
          <w:tcPr>
            <w:tcW w:w="5241" w:type="dxa"/>
          </w:tcPr>
          <w:p w:rsidR="005A6835" w:rsidRPr="00196E9A" w:rsidRDefault="005A6835" w:rsidP="005A6835">
            <w:pPr>
              <w:spacing w:after="0" w:line="240" w:lineRule="auto"/>
              <w:jc w:val="center"/>
              <w:rPr>
                <w:szCs w:val="28"/>
              </w:rPr>
            </w:pPr>
            <w:r w:rsidRPr="00196E9A">
              <w:rPr>
                <w:b/>
                <w:szCs w:val="28"/>
              </w:rPr>
              <w:t>Nguyễn Thanh Thúy</w:t>
            </w:r>
          </w:p>
        </w:tc>
        <w:tc>
          <w:tcPr>
            <w:tcW w:w="5073" w:type="dxa"/>
          </w:tcPr>
          <w:p w:rsidR="005A6835" w:rsidRPr="00196E9A" w:rsidRDefault="005A6835" w:rsidP="005A6835">
            <w:pPr>
              <w:spacing w:after="0" w:line="240" w:lineRule="auto"/>
              <w:jc w:val="center"/>
              <w:rPr>
                <w:szCs w:val="28"/>
              </w:rPr>
            </w:pPr>
            <w:r w:rsidRPr="00196E9A">
              <w:rPr>
                <w:b/>
                <w:bCs/>
                <w:szCs w:val="28"/>
              </w:rPr>
              <w:t>Thái Thị Mỹ Phượng</w:t>
            </w:r>
          </w:p>
        </w:tc>
      </w:tr>
    </w:tbl>
    <w:p w:rsidR="00786024" w:rsidRDefault="00786024" w:rsidP="00786024">
      <w:pPr>
        <w:spacing w:after="120" w:line="240" w:lineRule="auto"/>
        <w:ind w:firstLine="720"/>
        <w:jc w:val="both"/>
        <w:rPr>
          <w:szCs w:val="28"/>
          <w:shd w:val="clear" w:color="auto" w:fill="FFFFFF"/>
        </w:rPr>
      </w:pPr>
    </w:p>
    <w:p w:rsidR="00786024" w:rsidRDefault="00786024" w:rsidP="00786024">
      <w:pPr>
        <w:spacing w:after="120" w:line="240" w:lineRule="auto"/>
        <w:ind w:firstLine="720"/>
        <w:jc w:val="both"/>
        <w:rPr>
          <w:szCs w:val="28"/>
          <w:shd w:val="clear" w:color="auto" w:fill="FFFFFF"/>
        </w:rPr>
      </w:pPr>
    </w:p>
    <w:p w:rsidR="006F06D8" w:rsidRDefault="006F06D8" w:rsidP="00786024">
      <w:pPr>
        <w:spacing w:after="120" w:line="240" w:lineRule="auto"/>
        <w:ind w:firstLine="720"/>
        <w:jc w:val="both"/>
        <w:rPr>
          <w:szCs w:val="28"/>
          <w:shd w:val="clear" w:color="auto" w:fill="FFFFFF"/>
        </w:rPr>
      </w:pPr>
    </w:p>
    <w:p w:rsidR="006F06D8" w:rsidRDefault="006F06D8" w:rsidP="00786024">
      <w:pPr>
        <w:spacing w:after="120" w:line="240" w:lineRule="auto"/>
        <w:ind w:firstLine="720"/>
        <w:jc w:val="both"/>
        <w:rPr>
          <w:szCs w:val="28"/>
          <w:shd w:val="clear" w:color="auto" w:fill="FFFFFF"/>
        </w:rPr>
      </w:pPr>
    </w:p>
    <w:p w:rsidR="006F06D8" w:rsidRDefault="006F06D8" w:rsidP="00786024">
      <w:pPr>
        <w:spacing w:after="120" w:line="240" w:lineRule="auto"/>
        <w:ind w:firstLine="720"/>
        <w:jc w:val="both"/>
        <w:rPr>
          <w:szCs w:val="28"/>
          <w:shd w:val="clear" w:color="auto" w:fill="FFFFFF"/>
        </w:rPr>
      </w:pPr>
    </w:p>
    <w:p w:rsidR="006F06D8" w:rsidRDefault="006F06D8" w:rsidP="00786024">
      <w:pPr>
        <w:spacing w:after="120" w:line="240" w:lineRule="auto"/>
        <w:ind w:firstLine="720"/>
        <w:jc w:val="both"/>
        <w:rPr>
          <w:szCs w:val="28"/>
          <w:shd w:val="clear" w:color="auto" w:fill="FFFFFF"/>
        </w:rPr>
      </w:pPr>
    </w:p>
    <w:p w:rsidR="006F06D8" w:rsidRDefault="006F06D8" w:rsidP="00786024">
      <w:pPr>
        <w:spacing w:after="120" w:line="240" w:lineRule="auto"/>
        <w:ind w:firstLine="720"/>
        <w:jc w:val="both"/>
        <w:rPr>
          <w:szCs w:val="28"/>
          <w:shd w:val="clear" w:color="auto" w:fill="FFFFFF"/>
        </w:rPr>
      </w:pPr>
    </w:p>
    <w:p w:rsidR="006F06D8" w:rsidRDefault="006F06D8" w:rsidP="00786024">
      <w:pPr>
        <w:spacing w:after="120" w:line="240" w:lineRule="auto"/>
        <w:ind w:firstLine="720"/>
        <w:jc w:val="both"/>
        <w:rPr>
          <w:szCs w:val="28"/>
          <w:shd w:val="clear" w:color="auto" w:fill="FFFFFF"/>
        </w:rPr>
      </w:pPr>
    </w:p>
    <w:p w:rsidR="006F06D8" w:rsidRDefault="006F06D8" w:rsidP="00786024">
      <w:pPr>
        <w:spacing w:after="120" w:line="240" w:lineRule="auto"/>
        <w:ind w:firstLine="720"/>
        <w:jc w:val="both"/>
        <w:rPr>
          <w:szCs w:val="28"/>
          <w:shd w:val="clear" w:color="auto" w:fill="FFFFFF"/>
        </w:rPr>
      </w:pPr>
    </w:p>
    <w:p w:rsidR="00786024" w:rsidRDefault="00786024" w:rsidP="00786024">
      <w:pPr>
        <w:spacing w:after="120" w:line="240" w:lineRule="auto"/>
        <w:ind w:firstLine="720"/>
        <w:jc w:val="both"/>
        <w:rPr>
          <w:szCs w:val="28"/>
          <w:shd w:val="clear" w:color="auto" w:fill="FFFFFF"/>
        </w:rPr>
      </w:pPr>
      <w:r>
        <w:rPr>
          <w:szCs w:val="28"/>
          <w:shd w:val="clear" w:color="auto" w:fill="FFFFFF"/>
        </w:rPr>
        <w:lastRenderedPageBreak/>
        <w:t xml:space="preserve">MỘT SỐ HÌNH ẢNH CỦA </w:t>
      </w:r>
      <w:r w:rsidR="006F06D8">
        <w:rPr>
          <w:szCs w:val="28"/>
          <w:shd w:val="clear" w:color="auto" w:fill="FFFFFF"/>
        </w:rPr>
        <w:t>CÔNG TÁC TRIỂN KHAI</w:t>
      </w:r>
    </w:p>
    <w:p w:rsidR="00786024" w:rsidRDefault="00786024" w:rsidP="00786024">
      <w:pPr>
        <w:spacing w:after="120" w:line="240" w:lineRule="auto"/>
        <w:ind w:firstLine="720"/>
        <w:jc w:val="both"/>
        <w:rPr>
          <w:szCs w:val="28"/>
          <w:shd w:val="clear" w:color="auto" w:fill="FFFFFF"/>
        </w:rPr>
      </w:pPr>
    </w:p>
    <w:tbl>
      <w:tblPr>
        <w:tblStyle w:val="TableGrid"/>
        <w:tblW w:w="0" w:type="auto"/>
        <w:tblLayout w:type="fixed"/>
        <w:tblLook w:val="04A0" w:firstRow="1" w:lastRow="0" w:firstColumn="1" w:lastColumn="0" w:noHBand="0" w:noVBand="1"/>
      </w:tblPr>
      <w:tblGrid>
        <w:gridCol w:w="4697"/>
        <w:gridCol w:w="4698"/>
      </w:tblGrid>
      <w:tr w:rsidR="00786024" w:rsidRPr="00786024" w:rsidTr="006F06D8">
        <w:trPr>
          <w:trHeight w:val="5190"/>
        </w:trPr>
        <w:tc>
          <w:tcPr>
            <w:tcW w:w="4697" w:type="dxa"/>
          </w:tcPr>
          <w:p w:rsidR="00786024" w:rsidRPr="00786024" w:rsidRDefault="006F06D8" w:rsidP="00786024">
            <w:pPr>
              <w:spacing w:after="120" w:line="240" w:lineRule="auto"/>
              <w:jc w:val="both"/>
              <w:rPr>
                <w:sz w:val="296"/>
                <w:szCs w:val="296"/>
                <w:lang w:val="nl-NL"/>
              </w:rPr>
            </w:pPr>
            <w:r>
              <w:rPr>
                <w:noProof/>
                <w:sz w:val="296"/>
                <w:szCs w:val="296"/>
              </w:rPr>
              <w:drawing>
                <wp:inline distT="0" distB="0" distL="0" distR="0" wp14:anchorId="0120039B" wp14:editId="443710C6">
                  <wp:extent cx="2845435" cy="322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59410049000_473db2e9acc75b323dc78083b9e79fb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5435" cy="3225800"/>
                          </a:xfrm>
                          <a:prstGeom prst="rect">
                            <a:avLst/>
                          </a:prstGeom>
                        </pic:spPr>
                      </pic:pic>
                    </a:graphicData>
                  </a:graphic>
                </wp:inline>
              </w:drawing>
            </w:r>
          </w:p>
        </w:tc>
        <w:tc>
          <w:tcPr>
            <w:tcW w:w="4698" w:type="dxa"/>
          </w:tcPr>
          <w:p w:rsidR="00786024" w:rsidRPr="00786024" w:rsidRDefault="006F06D8" w:rsidP="00786024">
            <w:pPr>
              <w:spacing w:after="120" w:line="240" w:lineRule="auto"/>
              <w:jc w:val="both"/>
              <w:rPr>
                <w:sz w:val="296"/>
                <w:szCs w:val="296"/>
                <w:lang w:val="nl-NL"/>
              </w:rPr>
            </w:pPr>
            <w:r>
              <w:rPr>
                <w:noProof/>
                <w:sz w:val="296"/>
                <w:szCs w:val="296"/>
              </w:rPr>
              <w:drawing>
                <wp:inline distT="0" distB="0" distL="0" distR="0" wp14:anchorId="0F8B5001" wp14:editId="6E88EDA8">
                  <wp:extent cx="2276475" cy="30352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58487326928_7f2aeb3429e6270adfb67db58668fab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8763" cy="3038349"/>
                          </a:xfrm>
                          <a:prstGeom prst="rect">
                            <a:avLst/>
                          </a:prstGeom>
                        </pic:spPr>
                      </pic:pic>
                    </a:graphicData>
                  </a:graphic>
                </wp:inline>
              </w:drawing>
            </w:r>
          </w:p>
        </w:tc>
      </w:tr>
      <w:tr w:rsidR="00786024" w:rsidRPr="00786024" w:rsidTr="00786024">
        <w:tc>
          <w:tcPr>
            <w:tcW w:w="4697" w:type="dxa"/>
          </w:tcPr>
          <w:p w:rsidR="00786024" w:rsidRPr="00786024" w:rsidRDefault="006F06D8" w:rsidP="00786024">
            <w:pPr>
              <w:spacing w:after="120" w:line="240" w:lineRule="auto"/>
              <w:jc w:val="both"/>
              <w:rPr>
                <w:sz w:val="296"/>
                <w:szCs w:val="296"/>
                <w:lang w:val="nl-NL"/>
              </w:rPr>
            </w:pPr>
            <w:r>
              <w:rPr>
                <w:noProof/>
                <w:sz w:val="296"/>
                <w:szCs w:val="296"/>
              </w:rPr>
              <w:drawing>
                <wp:inline distT="0" distB="0" distL="0" distR="0" wp14:anchorId="6D3225F7" wp14:editId="37E75CBB">
                  <wp:extent cx="2466975" cy="2933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58487331487_84e030dd8eebe7d838b03b4277c8ca1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9179" cy="2936321"/>
                          </a:xfrm>
                          <a:prstGeom prst="rect">
                            <a:avLst/>
                          </a:prstGeom>
                        </pic:spPr>
                      </pic:pic>
                    </a:graphicData>
                  </a:graphic>
                </wp:inline>
              </w:drawing>
            </w:r>
          </w:p>
        </w:tc>
        <w:tc>
          <w:tcPr>
            <w:tcW w:w="4698" w:type="dxa"/>
          </w:tcPr>
          <w:p w:rsidR="00786024" w:rsidRPr="00786024" w:rsidRDefault="006F06D8" w:rsidP="00786024">
            <w:pPr>
              <w:spacing w:after="120" w:line="240" w:lineRule="auto"/>
              <w:jc w:val="both"/>
              <w:rPr>
                <w:sz w:val="296"/>
                <w:szCs w:val="296"/>
                <w:lang w:val="nl-NL"/>
              </w:rPr>
            </w:pPr>
            <w:r>
              <w:rPr>
                <w:noProof/>
                <w:sz w:val="296"/>
                <w:szCs w:val="296"/>
              </w:rPr>
              <w:drawing>
                <wp:inline distT="0" distB="0" distL="0" distR="0" wp14:anchorId="41DD5045" wp14:editId="625D34D7">
                  <wp:extent cx="2209800" cy="2946399"/>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58487335796_7a6ed4698302434b9faa8a2b051c5a8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2021" cy="2949360"/>
                          </a:xfrm>
                          <a:prstGeom prst="rect">
                            <a:avLst/>
                          </a:prstGeom>
                        </pic:spPr>
                      </pic:pic>
                    </a:graphicData>
                  </a:graphic>
                </wp:inline>
              </w:drawing>
            </w:r>
          </w:p>
        </w:tc>
      </w:tr>
      <w:tr w:rsidR="00786024" w:rsidRPr="00786024" w:rsidTr="00786024">
        <w:tc>
          <w:tcPr>
            <w:tcW w:w="4697" w:type="dxa"/>
          </w:tcPr>
          <w:p w:rsidR="00786024" w:rsidRPr="00786024" w:rsidRDefault="006F06D8" w:rsidP="00786024">
            <w:pPr>
              <w:spacing w:after="120" w:line="240" w:lineRule="auto"/>
              <w:jc w:val="both"/>
              <w:rPr>
                <w:sz w:val="296"/>
                <w:szCs w:val="296"/>
                <w:lang w:val="nl-NL"/>
              </w:rPr>
            </w:pPr>
            <w:r>
              <w:rPr>
                <w:noProof/>
                <w:sz w:val="296"/>
                <w:szCs w:val="296"/>
              </w:rPr>
              <w:drawing>
                <wp:inline distT="0" distB="0" distL="0" distR="0" wp14:anchorId="2CC10AC7" wp14:editId="04C732A3">
                  <wp:extent cx="2845435" cy="2134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58487321986_c09b0874e686b31d0aecf8baf97e31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tc>
        <w:tc>
          <w:tcPr>
            <w:tcW w:w="4698" w:type="dxa"/>
          </w:tcPr>
          <w:p w:rsidR="00786024" w:rsidRPr="00786024" w:rsidRDefault="006F06D8" w:rsidP="00786024">
            <w:pPr>
              <w:spacing w:after="120" w:line="240" w:lineRule="auto"/>
              <w:jc w:val="both"/>
              <w:rPr>
                <w:sz w:val="296"/>
                <w:szCs w:val="296"/>
                <w:lang w:val="nl-NL"/>
              </w:rPr>
            </w:pPr>
            <w:r>
              <w:rPr>
                <w:noProof/>
                <w:sz w:val="296"/>
                <w:szCs w:val="296"/>
              </w:rPr>
              <w:drawing>
                <wp:inline distT="0" distB="0" distL="0" distR="0" wp14:anchorId="68EE4F7C" wp14:editId="196C31B3">
                  <wp:extent cx="2846070" cy="2134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58487310029_5bea0c2c10fa4646a8ed0215278fb2c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6070" cy="2134870"/>
                          </a:xfrm>
                          <a:prstGeom prst="rect">
                            <a:avLst/>
                          </a:prstGeom>
                        </pic:spPr>
                      </pic:pic>
                    </a:graphicData>
                  </a:graphic>
                </wp:inline>
              </w:drawing>
            </w:r>
          </w:p>
        </w:tc>
      </w:tr>
      <w:tr w:rsidR="00786024" w:rsidRPr="00786024" w:rsidTr="00786024">
        <w:tc>
          <w:tcPr>
            <w:tcW w:w="4697" w:type="dxa"/>
          </w:tcPr>
          <w:p w:rsidR="00786024" w:rsidRPr="00786024" w:rsidRDefault="006F06D8" w:rsidP="00786024">
            <w:pPr>
              <w:spacing w:after="120" w:line="240" w:lineRule="auto"/>
              <w:jc w:val="both"/>
              <w:rPr>
                <w:sz w:val="296"/>
                <w:szCs w:val="296"/>
                <w:lang w:val="nl-NL"/>
              </w:rPr>
            </w:pPr>
            <w:r>
              <w:rPr>
                <w:noProof/>
                <w:sz w:val="296"/>
                <w:szCs w:val="296"/>
              </w:rPr>
              <w:drawing>
                <wp:inline distT="0" distB="0" distL="0" distR="0" wp14:anchorId="66BB57D9" wp14:editId="3C260609">
                  <wp:extent cx="2845435" cy="21342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58487310029_5bea0c2c10fa4646a8ed0215278fb2c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5435" cy="2134235"/>
                          </a:xfrm>
                          <a:prstGeom prst="rect">
                            <a:avLst/>
                          </a:prstGeom>
                        </pic:spPr>
                      </pic:pic>
                    </a:graphicData>
                  </a:graphic>
                </wp:inline>
              </w:drawing>
            </w:r>
          </w:p>
        </w:tc>
        <w:tc>
          <w:tcPr>
            <w:tcW w:w="4698" w:type="dxa"/>
          </w:tcPr>
          <w:p w:rsidR="00786024" w:rsidRPr="00786024" w:rsidRDefault="006F06D8" w:rsidP="00786024">
            <w:pPr>
              <w:spacing w:after="120" w:line="240" w:lineRule="auto"/>
              <w:jc w:val="both"/>
              <w:rPr>
                <w:sz w:val="296"/>
                <w:szCs w:val="296"/>
                <w:lang w:val="nl-NL"/>
              </w:rPr>
            </w:pPr>
            <w:r>
              <w:rPr>
                <w:noProof/>
                <w:sz w:val="296"/>
                <w:szCs w:val="296"/>
              </w:rPr>
              <w:drawing>
                <wp:inline distT="0" distB="0" distL="0" distR="0" wp14:anchorId="19C257D2" wp14:editId="4FAFD0E1">
                  <wp:extent cx="2846070" cy="21348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58487316147_a311430f20ad7057e6e8e5f293db529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6070" cy="2134870"/>
                          </a:xfrm>
                          <a:prstGeom prst="rect">
                            <a:avLst/>
                          </a:prstGeom>
                        </pic:spPr>
                      </pic:pic>
                    </a:graphicData>
                  </a:graphic>
                </wp:inline>
              </w:drawing>
            </w:r>
          </w:p>
        </w:tc>
      </w:tr>
    </w:tbl>
    <w:p w:rsidR="00786024" w:rsidRPr="00EA389B" w:rsidRDefault="00786024" w:rsidP="00786024">
      <w:pPr>
        <w:spacing w:after="120" w:line="240" w:lineRule="auto"/>
        <w:ind w:firstLine="720"/>
        <w:jc w:val="both"/>
        <w:rPr>
          <w:szCs w:val="28"/>
          <w:lang w:val="nl-NL"/>
        </w:rPr>
      </w:pPr>
    </w:p>
    <w:p w:rsidR="00605E83" w:rsidRPr="00EA389B" w:rsidRDefault="00605E83" w:rsidP="00EA389B">
      <w:pPr>
        <w:tabs>
          <w:tab w:val="left" w:pos="7155"/>
        </w:tabs>
        <w:spacing w:after="120" w:line="360" w:lineRule="auto"/>
        <w:jc w:val="both"/>
        <w:rPr>
          <w:szCs w:val="28"/>
          <w:lang w:val="nl-NL"/>
        </w:rPr>
      </w:pPr>
    </w:p>
    <w:sectPr w:rsidR="00605E83" w:rsidRPr="00EA389B" w:rsidSect="00743AB6">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0B8B"/>
    <w:multiLevelType w:val="hybridMultilevel"/>
    <w:tmpl w:val="CBA8825C"/>
    <w:lvl w:ilvl="0" w:tplc="57FE27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333FD"/>
    <w:multiLevelType w:val="hybridMultilevel"/>
    <w:tmpl w:val="C5F0000E"/>
    <w:lvl w:ilvl="0" w:tplc="1A442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4672D0"/>
    <w:multiLevelType w:val="hybridMultilevel"/>
    <w:tmpl w:val="1F542F4E"/>
    <w:lvl w:ilvl="0" w:tplc="18D86AD2">
      <w:start w:val="1"/>
      <w:numFmt w:val="upperRoman"/>
      <w:lvlText w:val="%1."/>
      <w:lvlJc w:val="left"/>
      <w:pPr>
        <w:ind w:left="1080" w:hanging="72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E1E"/>
    <w:rsid w:val="001A3258"/>
    <w:rsid w:val="004478B4"/>
    <w:rsid w:val="00490BD6"/>
    <w:rsid w:val="005A6835"/>
    <w:rsid w:val="005A77BB"/>
    <w:rsid w:val="00605E83"/>
    <w:rsid w:val="00623296"/>
    <w:rsid w:val="006A3011"/>
    <w:rsid w:val="006D5630"/>
    <w:rsid w:val="006F06D8"/>
    <w:rsid w:val="00743AB6"/>
    <w:rsid w:val="007501A9"/>
    <w:rsid w:val="00786024"/>
    <w:rsid w:val="007929FB"/>
    <w:rsid w:val="008E27BC"/>
    <w:rsid w:val="008F7113"/>
    <w:rsid w:val="0097309A"/>
    <w:rsid w:val="00A04BA1"/>
    <w:rsid w:val="00A55E1E"/>
    <w:rsid w:val="00B54235"/>
    <w:rsid w:val="00BB0796"/>
    <w:rsid w:val="00C04DC6"/>
    <w:rsid w:val="00E406EC"/>
    <w:rsid w:val="00EA389B"/>
    <w:rsid w:val="00EF4E2C"/>
    <w:rsid w:val="00F05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E1E"/>
    <w:pPr>
      <w:spacing w:after="200" w:line="276"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A55E1E"/>
  </w:style>
  <w:style w:type="paragraph" w:styleId="BalloonText">
    <w:name w:val="Balloon Text"/>
    <w:basedOn w:val="Normal"/>
    <w:link w:val="BalloonTextChar"/>
    <w:uiPriority w:val="99"/>
    <w:semiHidden/>
    <w:unhideWhenUsed/>
    <w:rsid w:val="004478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8B4"/>
    <w:rPr>
      <w:rFonts w:ascii="Segoe UI" w:eastAsia="Calibri" w:hAnsi="Segoe UI" w:cs="Segoe UI"/>
      <w:sz w:val="18"/>
      <w:szCs w:val="18"/>
    </w:rPr>
  </w:style>
  <w:style w:type="paragraph" w:styleId="ListParagraph">
    <w:name w:val="List Paragraph"/>
    <w:basedOn w:val="Normal"/>
    <w:uiPriority w:val="34"/>
    <w:qFormat/>
    <w:rsid w:val="008F7113"/>
    <w:pPr>
      <w:ind w:left="720"/>
      <w:contextualSpacing/>
    </w:pPr>
  </w:style>
  <w:style w:type="paragraph" w:styleId="NormalWeb">
    <w:name w:val="Normal (Web)"/>
    <w:basedOn w:val="Normal"/>
    <w:uiPriority w:val="99"/>
    <w:unhideWhenUsed/>
    <w:rsid w:val="00605E83"/>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05E83"/>
    <w:rPr>
      <w:color w:val="0000FF"/>
      <w:u w:val="single"/>
    </w:rPr>
  </w:style>
  <w:style w:type="table" w:styleId="TableGrid">
    <w:name w:val="Table Grid"/>
    <w:basedOn w:val="TableNormal"/>
    <w:uiPriority w:val="39"/>
    <w:rsid w:val="00786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43AB6"/>
    <w:pPr>
      <w:widowControl w:val="0"/>
      <w:autoSpaceDE w:val="0"/>
      <w:autoSpaceDN w:val="0"/>
      <w:spacing w:before="119" w:after="0" w:line="240" w:lineRule="auto"/>
      <w:ind w:left="348" w:firstLine="760"/>
      <w:jc w:val="both"/>
    </w:pPr>
    <w:rPr>
      <w:rFonts w:eastAsia="Times New Roman"/>
      <w:szCs w:val="28"/>
      <w:lang w:val="vi"/>
    </w:rPr>
  </w:style>
  <w:style w:type="character" w:customStyle="1" w:styleId="BodyTextChar">
    <w:name w:val="Body Text Char"/>
    <w:basedOn w:val="DefaultParagraphFont"/>
    <w:link w:val="BodyText"/>
    <w:uiPriority w:val="1"/>
    <w:rsid w:val="00743AB6"/>
    <w:rPr>
      <w:rFonts w:ascii="Times New Roman" w:eastAsia="Times New Roman" w:hAnsi="Times New Roman" w:cs="Times New Roman"/>
      <w:sz w:val="28"/>
      <w:szCs w:val="28"/>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E1E"/>
    <w:pPr>
      <w:spacing w:after="200" w:line="276"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A55E1E"/>
  </w:style>
  <w:style w:type="paragraph" w:styleId="BalloonText">
    <w:name w:val="Balloon Text"/>
    <w:basedOn w:val="Normal"/>
    <w:link w:val="BalloonTextChar"/>
    <w:uiPriority w:val="99"/>
    <w:semiHidden/>
    <w:unhideWhenUsed/>
    <w:rsid w:val="004478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8B4"/>
    <w:rPr>
      <w:rFonts w:ascii="Segoe UI" w:eastAsia="Calibri" w:hAnsi="Segoe UI" w:cs="Segoe UI"/>
      <w:sz w:val="18"/>
      <w:szCs w:val="18"/>
    </w:rPr>
  </w:style>
  <w:style w:type="paragraph" w:styleId="ListParagraph">
    <w:name w:val="List Paragraph"/>
    <w:basedOn w:val="Normal"/>
    <w:uiPriority w:val="34"/>
    <w:qFormat/>
    <w:rsid w:val="008F7113"/>
    <w:pPr>
      <w:ind w:left="720"/>
      <w:contextualSpacing/>
    </w:pPr>
  </w:style>
  <w:style w:type="paragraph" w:styleId="NormalWeb">
    <w:name w:val="Normal (Web)"/>
    <w:basedOn w:val="Normal"/>
    <w:uiPriority w:val="99"/>
    <w:unhideWhenUsed/>
    <w:rsid w:val="00605E83"/>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05E83"/>
    <w:rPr>
      <w:color w:val="0000FF"/>
      <w:u w:val="single"/>
    </w:rPr>
  </w:style>
  <w:style w:type="table" w:styleId="TableGrid">
    <w:name w:val="Table Grid"/>
    <w:basedOn w:val="TableNormal"/>
    <w:uiPriority w:val="39"/>
    <w:rsid w:val="00786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43AB6"/>
    <w:pPr>
      <w:widowControl w:val="0"/>
      <w:autoSpaceDE w:val="0"/>
      <w:autoSpaceDN w:val="0"/>
      <w:spacing w:before="119" w:after="0" w:line="240" w:lineRule="auto"/>
      <w:ind w:left="348" w:firstLine="760"/>
      <w:jc w:val="both"/>
    </w:pPr>
    <w:rPr>
      <w:rFonts w:eastAsia="Times New Roman"/>
      <w:szCs w:val="28"/>
      <w:lang w:val="vi"/>
    </w:rPr>
  </w:style>
  <w:style w:type="character" w:customStyle="1" w:styleId="BodyTextChar">
    <w:name w:val="Body Text Char"/>
    <w:basedOn w:val="DefaultParagraphFont"/>
    <w:link w:val="BodyText"/>
    <w:uiPriority w:val="1"/>
    <w:rsid w:val="00743AB6"/>
    <w:rPr>
      <w:rFonts w:ascii="Times New Roman" w:eastAsia="Times New Roman" w:hAnsi="Times New Roman" w:cs="Times New Roman"/>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HIEUTRUONG</cp:lastModifiedBy>
  <cp:revision>2</cp:revision>
  <cp:lastPrinted>2023-01-14T20:07:00Z</cp:lastPrinted>
  <dcterms:created xsi:type="dcterms:W3CDTF">2023-11-30T01:32:00Z</dcterms:created>
  <dcterms:modified xsi:type="dcterms:W3CDTF">2023-11-30T01:32:00Z</dcterms:modified>
</cp:coreProperties>
</file>